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E" w:rsidRDefault="0063781E">
      <w:pPr>
        <w:rPr>
          <w:lang w:val="fr-CA"/>
        </w:rPr>
      </w:pPr>
    </w:p>
    <w:p w:rsidR="0063781E" w:rsidRDefault="0063781E">
      <w:pPr>
        <w:rPr>
          <w:lang w:val="fr-CA"/>
        </w:rPr>
      </w:pPr>
    </w:p>
    <w:p w:rsidR="0063781E" w:rsidRDefault="0063781E">
      <w:pPr>
        <w:rPr>
          <w:lang w:val="fr-CA"/>
        </w:rPr>
      </w:pPr>
      <w:r>
        <w:rPr>
          <w:lang w:val="fr-CA"/>
        </w:rPr>
        <w:t xml:space="preserve"> Écoute bien le message de ton ami</w:t>
      </w:r>
      <w:r w:rsidR="005E0C9F">
        <w:rPr>
          <w:lang w:val="fr-CA"/>
        </w:rPr>
        <w:t>e</w:t>
      </w:r>
      <w:r>
        <w:rPr>
          <w:lang w:val="fr-CA"/>
        </w:rPr>
        <w:t xml:space="preserve"> et réponds </w:t>
      </w:r>
      <w:r w:rsidR="005E0C9F">
        <w:rPr>
          <w:lang w:val="fr-CA"/>
        </w:rPr>
        <w:t>aux</w:t>
      </w:r>
      <w:r>
        <w:rPr>
          <w:lang w:val="fr-CA"/>
        </w:rPr>
        <w:t xml:space="preserve"> questions.</w:t>
      </w:r>
    </w:p>
    <w:p w:rsidR="0063781E" w:rsidRDefault="0063781E">
      <w:pPr>
        <w:rPr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63781E" w:rsidTr="0063781E">
        <w:tc>
          <w:tcPr>
            <w:tcW w:w="9350" w:type="dxa"/>
          </w:tcPr>
          <w:p w:rsidR="0063781E" w:rsidRDefault="0063781E" w:rsidP="0063781E">
            <w:pPr>
              <w:rPr>
                <w:lang w:val="fr-CA"/>
              </w:rPr>
            </w:pPr>
            <w:r>
              <w:rPr>
                <w:lang w:val="fr-CA"/>
              </w:rPr>
              <w:t>Quand veut-elle aller magasiner</w:t>
            </w:r>
            <w:r w:rsidR="00814370">
              <w:rPr>
                <w:lang w:val="fr-CA"/>
              </w:rPr>
              <w:t xml:space="preserve"> </w:t>
            </w:r>
            <w:r>
              <w:rPr>
                <w:lang w:val="fr-CA"/>
              </w:rPr>
              <w:t>?</w:t>
            </w:r>
          </w:p>
          <w:p w:rsidR="0063781E" w:rsidRDefault="0063781E">
            <w:pPr>
              <w:rPr>
                <w:lang w:val="fr-CA"/>
              </w:rPr>
            </w:pPr>
          </w:p>
          <w:p w:rsidR="0063781E" w:rsidRDefault="0063781E">
            <w:pPr>
              <w:rPr>
                <w:lang w:val="fr-CA"/>
              </w:rPr>
            </w:pPr>
          </w:p>
          <w:p w:rsidR="0063781E" w:rsidRDefault="0063781E">
            <w:pPr>
              <w:rPr>
                <w:lang w:val="fr-CA"/>
              </w:rPr>
            </w:pPr>
          </w:p>
        </w:tc>
      </w:tr>
      <w:tr w:rsidR="0063781E" w:rsidTr="0063781E">
        <w:tc>
          <w:tcPr>
            <w:tcW w:w="9350" w:type="dxa"/>
          </w:tcPr>
          <w:p w:rsidR="0063781E" w:rsidRDefault="0063781E">
            <w:pPr>
              <w:rPr>
                <w:lang w:val="fr-CA"/>
              </w:rPr>
            </w:pPr>
            <w:r>
              <w:rPr>
                <w:lang w:val="fr-CA"/>
              </w:rPr>
              <w:t>Combien le pantalon</w:t>
            </w:r>
            <w:r w:rsidR="00814370">
              <w:rPr>
                <w:lang w:val="fr-CA"/>
              </w:rPr>
              <w:t xml:space="preserve"> coûte-t-il </w:t>
            </w:r>
            <w:r>
              <w:rPr>
                <w:lang w:val="fr-CA"/>
              </w:rPr>
              <w:t>?</w:t>
            </w:r>
          </w:p>
          <w:p w:rsidR="0063781E" w:rsidRDefault="0063781E">
            <w:pPr>
              <w:rPr>
                <w:lang w:val="fr-CA"/>
              </w:rPr>
            </w:pPr>
          </w:p>
          <w:p w:rsidR="0063781E" w:rsidRDefault="0063781E">
            <w:pPr>
              <w:rPr>
                <w:lang w:val="fr-CA"/>
              </w:rPr>
            </w:pPr>
          </w:p>
        </w:tc>
      </w:tr>
      <w:tr w:rsidR="0063781E" w:rsidTr="0063781E">
        <w:tc>
          <w:tcPr>
            <w:tcW w:w="9350" w:type="dxa"/>
          </w:tcPr>
          <w:p w:rsidR="0063781E" w:rsidRDefault="0063781E">
            <w:pPr>
              <w:rPr>
                <w:lang w:val="fr-CA"/>
              </w:rPr>
            </w:pPr>
            <w:r>
              <w:rPr>
                <w:lang w:val="fr-CA"/>
              </w:rPr>
              <w:t>Peut-elle aller magasiner un autre jour</w:t>
            </w:r>
            <w:r w:rsidR="00814370">
              <w:rPr>
                <w:lang w:val="fr-CA"/>
              </w:rPr>
              <w:t xml:space="preserve"> </w:t>
            </w:r>
            <w:r>
              <w:rPr>
                <w:lang w:val="fr-CA"/>
              </w:rPr>
              <w:t>?</w:t>
            </w:r>
          </w:p>
          <w:p w:rsidR="0063781E" w:rsidRDefault="0063781E">
            <w:pPr>
              <w:rPr>
                <w:lang w:val="fr-CA"/>
              </w:rPr>
            </w:pPr>
          </w:p>
          <w:p w:rsidR="0063781E" w:rsidRDefault="0063781E">
            <w:pPr>
              <w:rPr>
                <w:lang w:val="fr-CA"/>
              </w:rPr>
            </w:pPr>
          </w:p>
        </w:tc>
      </w:tr>
      <w:tr w:rsidR="0063781E" w:rsidTr="0063781E">
        <w:tc>
          <w:tcPr>
            <w:tcW w:w="9350" w:type="dxa"/>
          </w:tcPr>
          <w:p w:rsidR="0063781E" w:rsidRDefault="0063781E">
            <w:pPr>
              <w:rPr>
                <w:lang w:val="fr-CA"/>
              </w:rPr>
            </w:pPr>
            <w:r>
              <w:rPr>
                <w:lang w:val="fr-CA"/>
              </w:rPr>
              <w:t>A quelle heure Josée sera-t-elle de retour</w:t>
            </w:r>
            <w:r w:rsidR="00814370">
              <w:rPr>
                <w:lang w:val="fr-CA"/>
              </w:rPr>
              <w:t xml:space="preserve"> </w:t>
            </w:r>
            <w:r>
              <w:rPr>
                <w:lang w:val="fr-CA"/>
              </w:rPr>
              <w:t>?</w:t>
            </w:r>
          </w:p>
          <w:p w:rsidR="0063781E" w:rsidRDefault="0063781E">
            <w:pPr>
              <w:rPr>
                <w:lang w:val="fr-CA"/>
              </w:rPr>
            </w:pPr>
          </w:p>
          <w:p w:rsidR="00814370" w:rsidRDefault="00814370">
            <w:pPr>
              <w:rPr>
                <w:lang w:val="fr-CA"/>
              </w:rPr>
            </w:pPr>
          </w:p>
          <w:p w:rsidR="0063781E" w:rsidRDefault="0063781E">
            <w:pPr>
              <w:rPr>
                <w:lang w:val="fr-CA"/>
              </w:rPr>
            </w:pPr>
          </w:p>
        </w:tc>
      </w:tr>
    </w:tbl>
    <w:p w:rsidR="0063781E" w:rsidRDefault="0063781E">
      <w:pPr>
        <w:rPr>
          <w:lang w:val="fr-CA"/>
        </w:rPr>
      </w:pPr>
    </w:p>
    <w:p w:rsidR="0063781E" w:rsidRDefault="0063781E">
      <w:pPr>
        <w:rPr>
          <w:lang w:val="fr-CA"/>
        </w:rPr>
      </w:pPr>
      <w:r>
        <w:rPr>
          <w:lang w:val="fr-CA"/>
        </w:rPr>
        <w:t>Salut Gabrielle,</w:t>
      </w:r>
    </w:p>
    <w:p w:rsidR="0063781E" w:rsidRDefault="0063781E">
      <w:pPr>
        <w:rPr>
          <w:lang w:val="fr-CA"/>
        </w:rPr>
      </w:pPr>
      <w:r>
        <w:rPr>
          <w:lang w:val="fr-CA"/>
        </w:rPr>
        <w:t>J’ai beaucoup aimé notre soirée de magasinage. Quelle</w:t>
      </w:r>
      <w:r w:rsidR="00814370">
        <w:rPr>
          <w:lang w:val="fr-CA"/>
        </w:rPr>
        <w:t>s</w:t>
      </w:r>
      <w:r>
        <w:rPr>
          <w:lang w:val="fr-CA"/>
        </w:rPr>
        <w:t xml:space="preserve"> super ventes</w:t>
      </w:r>
      <w:r w:rsidR="00814370">
        <w:rPr>
          <w:lang w:val="fr-CA"/>
        </w:rPr>
        <w:t xml:space="preserve"> </w:t>
      </w:r>
      <w:r>
        <w:rPr>
          <w:lang w:val="fr-CA"/>
        </w:rPr>
        <w:t xml:space="preserve">! Merci encore de m’avoir passé 15,00$ pour que je puisse m’acheter la chemise rose. J’aimerais te rencontrer lundi après l’école pour te remettre ton argent.  Ta </w:t>
      </w:r>
      <w:r w:rsidR="00814370">
        <w:rPr>
          <w:lang w:val="fr-CA"/>
        </w:rPr>
        <w:t>sœur</w:t>
      </w:r>
      <w:r>
        <w:rPr>
          <w:lang w:val="fr-CA"/>
        </w:rPr>
        <w:t xml:space="preserve"> a-t-elle aimé ton ensemble?  Et ta mère a-t-elle aimé les prix?</w:t>
      </w:r>
    </w:p>
    <w:p w:rsidR="0063781E" w:rsidRDefault="009361B8">
      <w:pPr>
        <w:rPr>
          <w:lang w:val="fr-CA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135255</wp:posOffset>
            </wp:positionV>
            <wp:extent cx="1360170" cy="1615440"/>
            <wp:effectExtent l="0" t="0" r="11430" b="10160"/>
            <wp:wrapTight wrapText="bothSides">
              <wp:wrapPolygon edited="0">
                <wp:start x="6857" y="0"/>
                <wp:lineTo x="5244" y="679"/>
                <wp:lineTo x="1613" y="4415"/>
                <wp:lineTo x="0" y="7472"/>
                <wp:lineTo x="0" y="10189"/>
                <wp:lineTo x="807" y="18340"/>
                <wp:lineTo x="3630" y="21396"/>
                <wp:lineTo x="5647" y="21396"/>
                <wp:lineTo x="17748" y="21396"/>
                <wp:lineTo x="20571" y="21396"/>
                <wp:lineTo x="20975" y="20038"/>
                <wp:lineTo x="19361" y="16302"/>
                <wp:lineTo x="21378" y="15283"/>
                <wp:lineTo x="21378" y="14264"/>
                <wp:lineTo x="17345" y="10868"/>
                <wp:lineTo x="15731" y="5434"/>
                <wp:lineTo x="16538" y="4075"/>
                <wp:lineTo x="14118" y="1019"/>
                <wp:lineTo x="11697" y="0"/>
                <wp:lineTo x="68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81E">
        <w:rPr>
          <w:lang w:val="fr-CA"/>
        </w:rPr>
        <w:t>À lundi,</w:t>
      </w:r>
    </w:p>
    <w:p w:rsidR="0063781E" w:rsidRDefault="0063781E">
      <w:pPr>
        <w:rPr>
          <w:lang w:val="fr-CA"/>
        </w:rPr>
      </w:pPr>
      <w:r>
        <w:rPr>
          <w:lang w:val="fr-CA"/>
        </w:rPr>
        <w:t>Josée</w:t>
      </w:r>
    </w:p>
    <w:p w:rsidR="0063781E" w:rsidRDefault="0063781E">
      <w:pPr>
        <w:rPr>
          <w:lang w:val="fr-CA"/>
        </w:rPr>
      </w:pPr>
    </w:p>
    <w:p w:rsidR="0063781E" w:rsidRDefault="0063781E">
      <w:pPr>
        <w:rPr>
          <w:lang w:val="fr-CA"/>
        </w:rPr>
      </w:pPr>
      <w:r>
        <w:rPr>
          <w:lang w:val="fr-CA"/>
        </w:rPr>
        <w:t>Lis bien le courriel de ton ami</w:t>
      </w:r>
      <w:r w:rsidR="00814370">
        <w:rPr>
          <w:lang w:val="fr-CA"/>
        </w:rPr>
        <w:t>e</w:t>
      </w:r>
      <w:r>
        <w:rPr>
          <w:lang w:val="fr-CA"/>
        </w:rPr>
        <w:t xml:space="preserve"> et réponds</w:t>
      </w:r>
      <w:r w:rsidR="00814370">
        <w:rPr>
          <w:lang w:val="fr-CA"/>
        </w:rPr>
        <w:t>-</w:t>
      </w:r>
      <w:r>
        <w:rPr>
          <w:lang w:val="fr-CA"/>
        </w:rPr>
        <w:t>lui.</w:t>
      </w:r>
    </w:p>
    <w:p w:rsidR="0063781E" w:rsidRDefault="0063781E" w:rsidP="009361B8">
      <w:pPr>
        <w:rPr>
          <w:lang w:val="fr-CA"/>
        </w:rPr>
      </w:pPr>
    </w:p>
    <w:tbl>
      <w:tblPr>
        <w:tblStyle w:val="TableGrid"/>
        <w:tblpPr w:leftFromText="180" w:rightFromText="180" w:vertAnchor="text" w:horzAnchor="page" w:tblpX="1270" w:tblpY="437"/>
        <w:tblW w:w="9428" w:type="dxa"/>
        <w:tblLook w:val="04A0"/>
      </w:tblPr>
      <w:tblGrid>
        <w:gridCol w:w="9428"/>
      </w:tblGrid>
      <w:tr w:rsidR="009361B8" w:rsidTr="009361B8">
        <w:trPr>
          <w:trHeight w:val="4133"/>
        </w:trPr>
        <w:tc>
          <w:tcPr>
            <w:tcW w:w="9428" w:type="dxa"/>
          </w:tcPr>
          <w:p w:rsidR="009361B8" w:rsidRDefault="009361B8" w:rsidP="009361B8">
            <w:pPr>
              <w:rPr>
                <w:lang w:val="fr-CA"/>
              </w:rPr>
            </w:pPr>
          </w:p>
        </w:tc>
        <w:bookmarkStart w:id="0" w:name="_GoBack"/>
        <w:bookmarkEnd w:id="0"/>
      </w:tr>
    </w:tbl>
    <w:p w:rsidR="009361B8" w:rsidRDefault="009361B8" w:rsidP="009361B8">
      <w:pPr>
        <w:rPr>
          <w:lang w:val="fr-CA"/>
        </w:rPr>
      </w:pPr>
    </w:p>
    <w:p w:rsidR="009361B8" w:rsidRPr="0063781E" w:rsidRDefault="009361B8" w:rsidP="009361B8">
      <w:pPr>
        <w:rPr>
          <w:lang w:val="fr-CA"/>
        </w:rPr>
      </w:pPr>
    </w:p>
    <w:sectPr w:rsidR="009361B8" w:rsidRPr="0063781E" w:rsidSect="00C259E9">
      <w:pgSz w:w="12240" w:h="15840"/>
      <w:pgMar w:top="5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3781E"/>
    <w:rsid w:val="0015607A"/>
    <w:rsid w:val="00244FCF"/>
    <w:rsid w:val="005E0C9F"/>
    <w:rsid w:val="0063781E"/>
    <w:rsid w:val="00814370"/>
    <w:rsid w:val="009361B8"/>
    <w:rsid w:val="00C259E9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Jaime</cp:lastModifiedBy>
  <cp:revision>4</cp:revision>
  <dcterms:created xsi:type="dcterms:W3CDTF">2016-08-16T23:03:00Z</dcterms:created>
  <dcterms:modified xsi:type="dcterms:W3CDTF">2016-12-08T05:22:00Z</dcterms:modified>
</cp:coreProperties>
</file>