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9A04" w14:textId="515C6E69" w:rsidR="009C6F1D" w:rsidRDefault="009C6F1D" w:rsidP="001B536F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Choice Board – Junior FSL</w:t>
      </w:r>
    </w:p>
    <w:p w14:paraId="62049725" w14:textId="519CF5A5" w:rsidR="001B536F" w:rsidRDefault="001B536F" w:rsidP="001B536F">
      <w:pPr>
        <w:rPr>
          <w:rFonts w:ascii="Cavolini" w:hAnsi="Cavolini" w:cs="Cavolini"/>
          <w:sz w:val="24"/>
          <w:szCs w:val="24"/>
        </w:rPr>
      </w:pPr>
      <w:r w:rsidRPr="00541E83">
        <w:rPr>
          <w:rFonts w:ascii="Cavolini" w:hAnsi="Cavolini" w:cs="Cavolini"/>
          <w:b/>
          <w:bCs/>
          <w:sz w:val="24"/>
          <w:szCs w:val="24"/>
        </w:rPr>
        <w:t>Learning Goals</w:t>
      </w:r>
      <w:r>
        <w:rPr>
          <w:rFonts w:ascii="Cavolini" w:hAnsi="Cavolini" w:cs="Cavolini"/>
          <w:sz w:val="24"/>
          <w:szCs w:val="24"/>
        </w:rPr>
        <w:t xml:space="preserve">: </w:t>
      </w:r>
    </w:p>
    <w:p w14:paraId="1AE1B154" w14:textId="4A880EB4" w:rsidR="006560B5" w:rsidRPr="00541E83" w:rsidRDefault="006560B5" w:rsidP="006560B5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541E83">
        <w:rPr>
          <w:rFonts w:ascii="Cavolini" w:hAnsi="Cavolini" w:cs="Cavolini"/>
        </w:rPr>
        <w:t>We are sha</w:t>
      </w:r>
      <w:r w:rsidR="00431CBA" w:rsidRPr="00541E83">
        <w:rPr>
          <w:rFonts w:ascii="Cavolini" w:hAnsi="Cavolini" w:cs="Cavolini"/>
        </w:rPr>
        <w:t>ring our feelings and opinions and explaining them</w:t>
      </w:r>
      <w:r w:rsidR="0058016F" w:rsidRPr="00541E83">
        <w:rPr>
          <w:rFonts w:ascii="Cavolini" w:hAnsi="Cavolini" w:cs="Cavolini"/>
        </w:rPr>
        <w:t xml:space="preserve"> with examples. </w:t>
      </w:r>
    </w:p>
    <w:p w14:paraId="6399ABAC" w14:textId="05ABB02F" w:rsidR="00431CBA" w:rsidRPr="00541E83" w:rsidRDefault="00431CBA" w:rsidP="006560B5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541E83">
        <w:rPr>
          <w:rFonts w:ascii="Cavolini" w:hAnsi="Cavolini" w:cs="Cavolini"/>
        </w:rPr>
        <w:t xml:space="preserve">We are listening to short clips and learning how to </w:t>
      </w:r>
      <w:r w:rsidR="00805283" w:rsidRPr="00541E83">
        <w:rPr>
          <w:rFonts w:ascii="Cavolini" w:hAnsi="Cavolini" w:cs="Cavolini"/>
        </w:rPr>
        <w:t xml:space="preserve">summarize important information in a variety of ways.  </w:t>
      </w:r>
    </w:p>
    <w:p w14:paraId="03D416EE" w14:textId="4AB29F42" w:rsidR="00805283" w:rsidRPr="00541E83" w:rsidRDefault="00805283" w:rsidP="006560B5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541E83">
        <w:rPr>
          <w:rFonts w:ascii="Cavolini" w:hAnsi="Cavolini" w:cs="Cavolini"/>
        </w:rPr>
        <w:t xml:space="preserve">We are learning to </w:t>
      </w:r>
      <w:r w:rsidR="00DE7920" w:rsidRPr="00541E83">
        <w:rPr>
          <w:rFonts w:ascii="Cavolini" w:hAnsi="Cavolini" w:cs="Cavolini"/>
        </w:rPr>
        <w:t xml:space="preserve">identify the main ideas in information that we have read. </w:t>
      </w:r>
    </w:p>
    <w:p w14:paraId="1A871D45" w14:textId="57B0BCE6" w:rsidR="001B536F" w:rsidRPr="00541E83" w:rsidRDefault="00541E83" w:rsidP="00541E83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541E83">
        <w:rPr>
          <w:rFonts w:ascii="Cavolini" w:hAnsi="Cavolini" w:cs="Cavolini"/>
        </w:rPr>
        <w:t xml:space="preserve">We are applying our revision skills to our work (spelling, grammar, organization, detail). 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93"/>
        <w:gridCol w:w="2171"/>
        <w:gridCol w:w="2300"/>
        <w:gridCol w:w="2192"/>
        <w:gridCol w:w="1914"/>
      </w:tblGrid>
      <w:tr w:rsidR="00A30A31" w14:paraId="3DBF5B28" w14:textId="47157E60" w:rsidTr="000600A9">
        <w:tc>
          <w:tcPr>
            <w:tcW w:w="2193" w:type="dxa"/>
            <w:shd w:val="clear" w:color="auto" w:fill="00B0F0"/>
          </w:tcPr>
          <w:p w14:paraId="3FB9CBC6" w14:textId="698B3E30" w:rsidR="00A30A31" w:rsidRDefault="00A30A31" w:rsidP="00B61025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Lecture</w:t>
            </w:r>
          </w:p>
        </w:tc>
        <w:tc>
          <w:tcPr>
            <w:tcW w:w="2171" w:type="dxa"/>
            <w:shd w:val="clear" w:color="auto" w:fill="FF66CC"/>
          </w:tcPr>
          <w:p w14:paraId="55CB5075" w14:textId="6FD25CE8" w:rsidR="00A30A31" w:rsidRDefault="00A30A31" w:rsidP="00B61025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Écriture</w:t>
            </w:r>
          </w:p>
        </w:tc>
        <w:tc>
          <w:tcPr>
            <w:tcW w:w="2300" w:type="dxa"/>
            <w:shd w:val="clear" w:color="auto" w:fill="00B050"/>
          </w:tcPr>
          <w:p w14:paraId="73DA7710" w14:textId="0D70572A" w:rsidR="00A30A31" w:rsidRDefault="00A30A31" w:rsidP="00B61025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Écoute</w:t>
            </w:r>
          </w:p>
        </w:tc>
        <w:tc>
          <w:tcPr>
            <w:tcW w:w="2192" w:type="dxa"/>
            <w:shd w:val="clear" w:color="auto" w:fill="FFFF00"/>
          </w:tcPr>
          <w:p w14:paraId="1F16837F" w14:textId="5D61B8D6" w:rsidR="00A30A31" w:rsidRDefault="00A30A31" w:rsidP="00B61025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Production Orale</w:t>
            </w:r>
          </w:p>
        </w:tc>
        <w:tc>
          <w:tcPr>
            <w:tcW w:w="1914" w:type="dxa"/>
            <w:shd w:val="clear" w:color="auto" w:fill="FF9900"/>
          </w:tcPr>
          <w:p w14:paraId="1E9E0005" w14:textId="5B468418" w:rsidR="00A30A31" w:rsidRDefault="000600A9" w:rsidP="00B61025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Musique</w:t>
            </w:r>
          </w:p>
        </w:tc>
      </w:tr>
      <w:tr w:rsidR="00A30A31" w:rsidRPr="006E7139" w14:paraId="37ACF1BA" w14:textId="3B7BF9E0" w:rsidTr="000600A9">
        <w:tc>
          <w:tcPr>
            <w:tcW w:w="2193" w:type="dxa"/>
            <w:shd w:val="clear" w:color="auto" w:fill="DEEAF6" w:themeFill="accent5" w:themeFillTint="33"/>
          </w:tcPr>
          <w:p w14:paraId="7118D3F6" w14:textId="201D92F9" w:rsidR="00A30A31" w:rsidRPr="00F65445" w:rsidRDefault="00A30A31" w:rsidP="00BD1F56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 w:rsidRPr="00F65445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3, 2, 1 - Lis le texte que je vous ai partagé.  Donne 3 mots importants, 2 phrases pour décrire le texte, et une question que tu as sur le texte. </w:t>
            </w:r>
          </w:p>
        </w:tc>
        <w:tc>
          <w:tcPr>
            <w:tcW w:w="2171" w:type="dxa"/>
            <w:shd w:val="clear" w:color="auto" w:fill="FFCCFF"/>
          </w:tcPr>
          <w:p w14:paraId="60887AAD" w14:textId="19D1A03D" w:rsidR="00A30A31" w:rsidRPr="00375892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 w:rsidRPr="00375892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Quelles qualités sont nécessaires pour être médecin ou infirmière ces jours? Fait une liste d’au moins 5.  Écris un court message de remerciement pour </w:t>
            </w:r>
            <w:r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ces héros modernes. (60 -80 mots) 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6ED737DB" w14:textId="29143D3D" w:rsidR="00A30A31" w:rsidRPr="00BC3C31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 w:rsidRPr="00BC3C31">
              <w:rPr>
                <w:rFonts w:ascii="Cavolini" w:hAnsi="Cavolini" w:cs="Cavolini"/>
                <w:sz w:val="20"/>
                <w:szCs w:val="20"/>
                <w:lang w:val="fr-CA"/>
              </w:rPr>
              <w:t>Crée un nuage de mots</w:t>
            </w:r>
            <w:r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 importants</w:t>
            </w:r>
            <w:r w:rsidRPr="00BC3C31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 (au moins 10)</w:t>
            </w:r>
            <w:r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 </w:t>
            </w:r>
            <w:r w:rsidRPr="00BC3C31">
              <w:rPr>
                <w:rFonts w:ascii="Cavolini" w:hAnsi="Cavolini" w:cs="Cavolini"/>
                <w:sz w:val="20"/>
                <w:szCs w:val="20"/>
                <w:lang w:val="fr-CA"/>
              </w:rPr>
              <w:t>qui se rapportent à</w:t>
            </w:r>
            <w:bookmarkStart w:id="0" w:name="_GoBack"/>
            <w:bookmarkEnd w:id="0"/>
            <w:r w:rsidRPr="00BC3C31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 ce que tu as entendu.  Choisis tes 3 premiers choix et justifie pourquoi (tu ne peux pas utiliser le titre)</w:t>
            </w:r>
          </w:p>
        </w:tc>
        <w:tc>
          <w:tcPr>
            <w:tcW w:w="2192" w:type="dxa"/>
            <w:shd w:val="clear" w:color="auto" w:fill="FFFFCC"/>
          </w:tcPr>
          <w:p w14:paraId="5186B3CF" w14:textId="09345C08" w:rsidR="00A30A31" w:rsidRPr="0084750E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Toutes les raisons pourquoi les chats ou les chiens sont meilleurs. Vise un temps d’une minute. 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14:paraId="3156F9E2" w14:textId="77777777" w:rsidR="00A30A31" w:rsidRDefault="00807B3E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hyperlink r:id="rId11" w:history="1">
              <w:r w:rsidR="00626A69" w:rsidRPr="00D87164">
                <w:rPr>
                  <w:rStyle w:val="Hyperlink"/>
                  <w:rFonts w:ascii="Cavolini" w:hAnsi="Cavolini" w:cs="Cavolini"/>
                  <w:sz w:val="20"/>
                  <w:szCs w:val="20"/>
                  <w:lang w:val="fr-CA"/>
                </w:rPr>
                <w:t>Ça va, ça vient </w:t>
              </w:r>
            </w:hyperlink>
            <w:r w:rsidR="00626A69">
              <w:rPr>
                <w:rFonts w:ascii="Cavolini" w:hAnsi="Cavolini" w:cs="Cavolini"/>
                <w:sz w:val="20"/>
                <w:szCs w:val="20"/>
                <w:lang w:val="fr-CA"/>
              </w:rPr>
              <w:t>: par Vitae et Slimane</w:t>
            </w:r>
          </w:p>
          <w:p w14:paraId="249469AC" w14:textId="77777777" w:rsidR="00D87164" w:rsidRDefault="00D87164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</w:p>
          <w:p w14:paraId="1E2DDDD2" w14:textId="70BD2DD6" w:rsidR="00D87164" w:rsidRPr="00626A69" w:rsidRDefault="00D87164" w:rsidP="00B61025">
            <w:pPr>
              <w:rPr>
                <w:rFonts w:ascii="Cambria" w:hAnsi="Cambria" w:cs="Cavolini"/>
                <w:sz w:val="20"/>
                <w:szCs w:val="20"/>
                <w:lang w:val="fr-CA"/>
              </w:rPr>
            </w:pPr>
          </w:p>
        </w:tc>
      </w:tr>
      <w:tr w:rsidR="00A30A31" w:rsidRPr="006E7139" w14:paraId="6630D5E1" w14:textId="3C088E30" w:rsidTr="000600A9">
        <w:tc>
          <w:tcPr>
            <w:tcW w:w="2193" w:type="dxa"/>
            <w:shd w:val="clear" w:color="auto" w:fill="DEEAF6" w:themeFill="accent5" w:themeFillTint="33"/>
          </w:tcPr>
          <w:p w14:paraId="00C24B22" w14:textId="4909D711" w:rsidR="00A30A31" w:rsidRPr="003D33A9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Crée un nouveau titre pour le texte.  Explique pourquoi tu as </w:t>
            </w:r>
            <w:r w:rsidR="006E7139">
              <w:rPr>
                <w:rFonts w:ascii="Cavolini" w:hAnsi="Cavolini" w:cs="Cavolini"/>
                <w:sz w:val="20"/>
                <w:szCs w:val="20"/>
                <w:lang w:val="fr-CA"/>
              </w:rPr>
              <w:t>choisi</w:t>
            </w:r>
            <w:r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 ce titre. </w:t>
            </w:r>
          </w:p>
        </w:tc>
        <w:tc>
          <w:tcPr>
            <w:tcW w:w="2171" w:type="dxa"/>
            <w:shd w:val="clear" w:color="auto" w:fill="FFCCFF"/>
          </w:tcPr>
          <w:p w14:paraId="38C913AB" w14:textId="21615851" w:rsidR="00A30A31" w:rsidRPr="00BD1F56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 w:rsidRPr="00BD1F56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Écris un court message à un ami décrivant l’activité que tu aimerais faire avec lui quand c’est permis. 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1504696E" w14:textId="1AA1AE4A" w:rsidR="00A30A31" w:rsidRPr="00F133DC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 w:rsidRPr="00F133DC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Après que tu as écouté le clip au moins 3 fois, prends 3 captures d’écran d’images importantes. Justifie pourquoi ces images sont importantes au clip. </w:t>
            </w:r>
          </w:p>
        </w:tc>
        <w:tc>
          <w:tcPr>
            <w:tcW w:w="2192" w:type="dxa"/>
            <w:shd w:val="clear" w:color="auto" w:fill="FFFFCC"/>
          </w:tcPr>
          <w:p w14:paraId="654D6BE3" w14:textId="61567DE3" w:rsidR="00A30A31" w:rsidRPr="00FA2716" w:rsidRDefault="00A30A31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r>
              <w:rPr>
                <w:rFonts w:ascii="Cavolini" w:hAnsi="Cavolini" w:cs="Cavolini"/>
                <w:sz w:val="20"/>
                <w:szCs w:val="20"/>
                <w:lang w:val="fr-CA"/>
              </w:rPr>
              <w:t>Tu veux vraiment utiliser l’iPad pour communiquer avec tes amis, mais tes parents veulent l’enlever.  Donne toutes les raisons pourquoi tu devrais pouvoir l’utiliser.  Vise un temps de 1 :00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14:paraId="2F4390CB" w14:textId="7DCAF026" w:rsidR="00A30A31" w:rsidRDefault="00807B3E" w:rsidP="00B61025">
            <w:pPr>
              <w:rPr>
                <w:rFonts w:ascii="Cavolini" w:hAnsi="Cavolini" w:cs="Cavolini"/>
                <w:sz w:val="20"/>
                <w:szCs w:val="20"/>
                <w:lang w:val="fr-CA"/>
              </w:rPr>
            </w:pPr>
            <w:hyperlink r:id="rId12" w:history="1">
              <w:r w:rsidR="005650ED" w:rsidRPr="005650ED">
                <w:rPr>
                  <w:rStyle w:val="Hyperlink"/>
                  <w:rFonts w:ascii="Cavolini" w:hAnsi="Cavolini" w:cs="Cavolini"/>
                  <w:sz w:val="20"/>
                  <w:szCs w:val="20"/>
                  <w:lang w:val="fr-CA"/>
                </w:rPr>
                <w:t>Sur ma route</w:t>
              </w:r>
            </w:hyperlink>
            <w:r w:rsidR="005650ED">
              <w:rPr>
                <w:rFonts w:ascii="Cavolini" w:hAnsi="Cavolini" w:cs="Cavolini"/>
                <w:sz w:val="20"/>
                <w:szCs w:val="20"/>
                <w:lang w:val="fr-CA"/>
              </w:rPr>
              <w:t xml:space="preserve"> – par Black M</w:t>
            </w:r>
          </w:p>
        </w:tc>
      </w:tr>
      <w:tr w:rsidR="00A30A31" w:rsidRPr="006E7139" w14:paraId="6DD0A16B" w14:textId="046EED62" w:rsidTr="000600A9">
        <w:tc>
          <w:tcPr>
            <w:tcW w:w="2193" w:type="dxa"/>
            <w:shd w:val="clear" w:color="auto" w:fill="DEEAF6" w:themeFill="accent5" w:themeFillTint="33"/>
          </w:tcPr>
          <w:p w14:paraId="7A8A0096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171" w:type="dxa"/>
            <w:shd w:val="clear" w:color="auto" w:fill="FFCCFF"/>
          </w:tcPr>
          <w:p w14:paraId="1B457142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300" w:type="dxa"/>
            <w:shd w:val="clear" w:color="auto" w:fill="E2EFD9" w:themeFill="accent6" w:themeFillTint="33"/>
          </w:tcPr>
          <w:p w14:paraId="5216A0B5" w14:textId="77777777" w:rsidR="00A30A31" w:rsidRPr="00F133DC" w:rsidRDefault="00A30A31" w:rsidP="00B61025">
            <w:pPr>
              <w:rPr>
                <w:rFonts w:ascii="Cavolini" w:hAnsi="Cavolini" w:cs="Cavolini"/>
                <w:lang w:val="fr-CA"/>
              </w:rPr>
            </w:pPr>
          </w:p>
        </w:tc>
        <w:tc>
          <w:tcPr>
            <w:tcW w:w="2192" w:type="dxa"/>
            <w:shd w:val="clear" w:color="auto" w:fill="FFFFCC"/>
          </w:tcPr>
          <w:p w14:paraId="49200E47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14:paraId="2E95757C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</w:tr>
      <w:tr w:rsidR="00A30A31" w:rsidRPr="006E7139" w14:paraId="2C5ABB10" w14:textId="1A48B626" w:rsidTr="000600A9">
        <w:tc>
          <w:tcPr>
            <w:tcW w:w="2193" w:type="dxa"/>
            <w:shd w:val="clear" w:color="auto" w:fill="DEEAF6" w:themeFill="accent5" w:themeFillTint="33"/>
          </w:tcPr>
          <w:p w14:paraId="77CD67B9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171" w:type="dxa"/>
            <w:shd w:val="clear" w:color="auto" w:fill="FFCCFF"/>
          </w:tcPr>
          <w:p w14:paraId="1E112D1A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300" w:type="dxa"/>
            <w:shd w:val="clear" w:color="auto" w:fill="E2EFD9" w:themeFill="accent6" w:themeFillTint="33"/>
          </w:tcPr>
          <w:p w14:paraId="13FC12E4" w14:textId="77777777" w:rsidR="00A30A31" w:rsidRPr="00F133DC" w:rsidRDefault="00A30A31" w:rsidP="00B61025">
            <w:pPr>
              <w:rPr>
                <w:rFonts w:ascii="Cavolini" w:hAnsi="Cavolini" w:cs="Cavolini"/>
                <w:lang w:val="fr-CA"/>
              </w:rPr>
            </w:pPr>
          </w:p>
        </w:tc>
        <w:tc>
          <w:tcPr>
            <w:tcW w:w="2192" w:type="dxa"/>
            <w:shd w:val="clear" w:color="auto" w:fill="FFFFCC"/>
          </w:tcPr>
          <w:p w14:paraId="486D8381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14:paraId="72809E8D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</w:tr>
      <w:tr w:rsidR="00A30A31" w:rsidRPr="006E7139" w14:paraId="02340FEF" w14:textId="3E1FD58E" w:rsidTr="000600A9">
        <w:tc>
          <w:tcPr>
            <w:tcW w:w="2193" w:type="dxa"/>
            <w:shd w:val="clear" w:color="auto" w:fill="DEEAF6" w:themeFill="accent5" w:themeFillTint="33"/>
          </w:tcPr>
          <w:p w14:paraId="2FC72E6E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171" w:type="dxa"/>
            <w:shd w:val="clear" w:color="auto" w:fill="FFCCFF"/>
          </w:tcPr>
          <w:p w14:paraId="074CEEBB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300" w:type="dxa"/>
            <w:shd w:val="clear" w:color="auto" w:fill="E2EFD9" w:themeFill="accent6" w:themeFillTint="33"/>
          </w:tcPr>
          <w:p w14:paraId="2D6F3B53" w14:textId="77777777" w:rsidR="00A30A31" w:rsidRPr="00F133DC" w:rsidRDefault="00A30A31" w:rsidP="00B61025">
            <w:pPr>
              <w:rPr>
                <w:rFonts w:ascii="Cavolini" w:hAnsi="Cavolini" w:cs="Cavolini"/>
                <w:lang w:val="fr-CA"/>
              </w:rPr>
            </w:pPr>
          </w:p>
        </w:tc>
        <w:tc>
          <w:tcPr>
            <w:tcW w:w="2192" w:type="dxa"/>
            <w:shd w:val="clear" w:color="auto" w:fill="FFFFCC"/>
          </w:tcPr>
          <w:p w14:paraId="1F43AC42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14:paraId="66508293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</w:tr>
      <w:tr w:rsidR="00A30A31" w:rsidRPr="006E7139" w14:paraId="465DDB4D" w14:textId="5E149022" w:rsidTr="000600A9">
        <w:tc>
          <w:tcPr>
            <w:tcW w:w="2193" w:type="dxa"/>
            <w:shd w:val="clear" w:color="auto" w:fill="DEEAF6" w:themeFill="accent5" w:themeFillTint="33"/>
          </w:tcPr>
          <w:p w14:paraId="225400E5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171" w:type="dxa"/>
            <w:shd w:val="clear" w:color="auto" w:fill="FFCCFF"/>
          </w:tcPr>
          <w:p w14:paraId="0BB30619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2300" w:type="dxa"/>
            <w:shd w:val="clear" w:color="auto" w:fill="E2EFD9" w:themeFill="accent6" w:themeFillTint="33"/>
          </w:tcPr>
          <w:p w14:paraId="6DFD9A56" w14:textId="77777777" w:rsidR="00A30A31" w:rsidRPr="00F133DC" w:rsidRDefault="00A30A31" w:rsidP="00B61025">
            <w:pPr>
              <w:rPr>
                <w:rFonts w:ascii="Cavolini" w:hAnsi="Cavolini" w:cs="Cavolini"/>
                <w:lang w:val="fr-CA"/>
              </w:rPr>
            </w:pPr>
          </w:p>
        </w:tc>
        <w:tc>
          <w:tcPr>
            <w:tcW w:w="2192" w:type="dxa"/>
            <w:shd w:val="clear" w:color="auto" w:fill="FFFFCC"/>
          </w:tcPr>
          <w:p w14:paraId="3516CA5B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14:paraId="55EA536C" w14:textId="77777777" w:rsidR="00A30A31" w:rsidRPr="005D551F" w:rsidRDefault="00A30A31" w:rsidP="00B61025">
            <w:pPr>
              <w:rPr>
                <w:rFonts w:ascii="Cavolini" w:hAnsi="Cavolini" w:cs="Cavolini"/>
                <w:sz w:val="28"/>
                <w:szCs w:val="28"/>
                <w:lang w:val="fr-CA"/>
              </w:rPr>
            </w:pPr>
          </w:p>
        </w:tc>
      </w:tr>
    </w:tbl>
    <w:p w14:paraId="00412237" w14:textId="77777777" w:rsidR="004C0380" w:rsidRPr="005D551F" w:rsidRDefault="004C0380" w:rsidP="004C0380">
      <w:pPr>
        <w:rPr>
          <w:rFonts w:ascii="Cavolini" w:hAnsi="Cavolini" w:cs="Cavolini"/>
          <w:sz w:val="24"/>
          <w:szCs w:val="24"/>
          <w:lang w:val="fr-CA"/>
        </w:rPr>
      </w:pPr>
    </w:p>
    <w:p w14:paraId="2F6C25A8" w14:textId="61ADADB4" w:rsidR="009C6F1D" w:rsidRPr="005D551F" w:rsidRDefault="009C6F1D" w:rsidP="009C6F1D">
      <w:pPr>
        <w:jc w:val="center"/>
        <w:rPr>
          <w:rFonts w:ascii="Cavolini" w:hAnsi="Cavolini" w:cs="Cavolini"/>
          <w:sz w:val="28"/>
          <w:szCs w:val="28"/>
          <w:lang w:val="fr-CA"/>
        </w:rPr>
      </w:pPr>
    </w:p>
    <w:p w14:paraId="6C07EDA6" w14:textId="77777777" w:rsidR="009C6F1D" w:rsidRPr="005D551F" w:rsidRDefault="009C6F1D" w:rsidP="009C6F1D">
      <w:pPr>
        <w:jc w:val="center"/>
        <w:rPr>
          <w:rFonts w:ascii="Cavolini" w:hAnsi="Cavolini" w:cs="Cavolini"/>
          <w:b/>
          <w:bCs/>
          <w:sz w:val="28"/>
          <w:szCs w:val="28"/>
          <w:u w:val="single"/>
          <w:lang w:val="fr-CA"/>
        </w:rPr>
      </w:pPr>
    </w:p>
    <w:p w14:paraId="13D0DEF2" w14:textId="77777777" w:rsidR="009C6F1D" w:rsidRPr="005D551F" w:rsidRDefault="009C6F1D" w:rsidP="009C6F1D">
      <w:pPr>
        <w:jc w:val="center"/>
        <w:rPr>
          <w:rFonts w:ascii="Cavolini" w:hAnsi="Cavolini" w:cs="Cavolini"/>
          <w:b/>
          <w:bCs/>
          <w:sz w:val="28"/>
          <w:szCs w:val="28"/>
          <w:u w:val="single"/>
          <w:lang w:val="fr-CA"/>
        </w:rPr>
      </w:pPr>
    </w:p>
    <w:p w14:paraId="78D21342" w14:textId="77777777" w:rsidR="009C6F1D" w:rsidRPr="005D551F" w:rsidRDefault="009C6F1D" w:rsidP="009C6F1D">
      <w:pPr>
        <w:jc w:val="center"/>
        <w:rPr>
          <w:rFonts w:ascii="Cavolini" w:hAnsi="Cavolini" w:cs="Cavolini"/>
          <w:sz w:val="28"/>
          <w:szCs w:val="28"/>
          <w:lang w:val="fr-CA"/>
        </w:rPr>
      </w:pPr>
    </w:p>
    <w:p w14:paraId="3CA6D087" w14:textId="77777777" w:rsidR="009C6F1D" w:rsidRPr="005D551F" w:rsidRDefault="009C6F1D" w:rsidP="00904A0A">
      <w:pPr>
        <w:rPr>
          <w:rFonts w:ascii="Cavolini" w:hAnsi="Cavolini" w:cs="Cavolini"/>
          <w:sz w:val="28"/>
          <w:szCs w:val="28"/>
          <w:lang w:val="fr-CA"/>
        </w:rPr>
      </w:pPr>
    </w:p>
    <w:sectPr w:rsidR="009C6F1D" w:rsidRPr="005D551F" w:rsidSect="000712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9181" w14:textId="77777777" w:rsidR="008D78F9" w:rsidRDefault="008D78F9" w:rsidP="00A91B1A">
      <w:pPr>
        <w:spacing w:after="0" w:line="240" w:lineRule="auto"/>
      </w:pPr>
      <w:r>
        <w:separator/>
      </w:r>
    </w:p>
  </w:endnote>
  <w:endnote w:type="continuationSeparator" w:id="0">
    <w:p w14:paraId="2AD77937" w14:textId="77777777" w:rsidR="008D78F9" w:rsidRDefault="008D78F9" w:rsidP="00A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7927" w14:textId="77777777" w:rsidR="00A91B1A" w:rsidRDefault="00A91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AE72" w14:textId="77777777" w:rsidR="00A91B1A" w:rsidRDefault="00A91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D881" w14:textId="77777777" w:rsidR="00A91B1A" w:rsidRDefault="00A9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4F8B" w14:textId="77777777" w:rsidR="008D78F9" w:rsidRDefault="008D78F9" w:rsidP="00A91B1A">
      <w:pPr>
        <w:spacing w:after="0" w:line="240" w:lineRule="auto"/>
      </w:pPr>
      <w:r>
        <w:separator/>
      </w:r>
    </w:p>
  </w:footnote>
  <w:footnote w:type="continuationSeparator" w:id="0">
    <w:p w14:paraId="03AB9E00" w14:textId="77777777" w:rsidR="008D78F9" w:rsidRDefault="008D78F9" w:rsidP="00A9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C65B" w14:textId="77777777" w:rsidR="00A91B1A" w:rsidRDefault="00A91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3B22" w14:textId="77777777" w:rsidR="00A91B1A" w:rsidRDefault="00A91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D6BB" w14:textId="77777777" w:rsidR="00A91B1A" w:rsidRDefault="00A91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2CC"/>
    <w:multiLevelType w:val="hybridMultilevel"/>
    <w:tmpl w:val="6C70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B7DF3"/>
    <w:multiLevelType w:val="hybridMultilevel"/>
    <w:tmpl w:val="29D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D"/>
    <w:rsid w:val="000236BB"/>
    <w:rsid w:val="000600A9"/>
    <w:rsid w:val="00071202"/>
    <w:rsid w:val="00086469"/>
    <w:rsid w:val="000E4526"/>
    <w:rsid w:val="000F294E"/>
    <w:rsid w:val="00100EB5"/>
    <w:rsid w:val="0016073A"/>
    <w:rsid w:val="00176B2B"/>
    <w:rsid w:val="001B536F"/>
    <w:rsid w:val="001C1FF5"/>
    <w:rsid w:val="00290C0B"/>
    <w:rsid w:val="002A7D84"/>
    <w:rsid w:val="002C01F4"/>
    <w:rsid w:val="00335EAD"/>
    <w:rsid w:val="00365FD4"/>
    <w:rsid w:val="00375892"/>
    <w:rsid w:val="003D33A9"/>
    <w:rsid w:val="003D4014"/>
    <w:rsid w:val="003D46D3"/>
    <w:rsid w:val="0041158C"/>
    <w:rsid w:val="00431CBA"/>
    <w:rsid w:val="00436E88"/>
    <w:rsid w:val="004810B6"/>
    <w:rsid w:val="00496A20"/>
    <w:rsid w:val="004C0380"/>
    <w:rsid w:val="00541E83"/>
    <w:rsid w:val="005455ED"/>
    <w:rsid w:val="005650ED"/>
    <w:rsid w:val="0058016F"/>
    <w:rsid w:val="005B676F"/>
    <w:rsid w:val="005D551F"/>
    <w:rsid w:val="005F00E4"/>
    <w:rsid w:val="005F356B"/>
    <w:rsid w:val="00617A0D"/>
    <w:rsid w:val="00626A69"/>
    <w:rsid w:val="006560B5"/>
    <w:rsid w:val="006E7139"/>
    <w:rsid w:val="007917F9"/>
    <w:rsid w:val="007C2EF8"/>
    <w:rsid w:val="00805283"/>
    <w:rsid w:val="00807B3E"/>
    <w:rsid w:val="00831CBE"/>
    <w:rsid w:val="0084750E"/>
    <w:rsid w:val="008D78F9"/>
    <w:rsid w:val="008E591A"/>
    <w:rsid w:val="008E6D8A"/>
    <w:rsid w:val="008E7FC1"/>
    <w:rsid w:val="008F41F5"/>
    <w:rsid w:val="00904A0A"/>
    <w:rsid w:val="009A3FFB"/>
    <w:rsid w:val="009A5859"/>
    <w:rsid w:val="009C3EA7"/>
    <w:rsid w:val="009C6F1D"/>
    <w:rsid w:val="009E0B50"/>
    <w:rsid w:val="009F32AE"/>
    <w:rsid w:val="00A21A68"/>
    <w:rsid w:val="00A30A31"/>
    <w:rsid w:val="00A35E66"/>
    <w:rsid w:val="00A91B1A"/>
    <w:rsid w:val="00AC4DCD"/>
    <w:rsid w:val="00B1172F"/>
    <w:rsid w:val="00B13FAB"/>
    <w:rsid w:val="00B51046"/>
    <w:rsid w:val="00B61025"/>
    <w:rsid w:val="00B73383"/>
    <w:rsid w:val="00B81D2D"/>
    <w:rsid w:val="00BC3C31"/>
    <w:rsid w:val="00BD1F56"/>
    <w:rsid w:val="00BF1D5A"/>
    <w:rsid w:val="00C11880"/>
    <w:rsid w:val="00C548D9"/>
    <w:rsid w:val="00CA3D6D"/>
    <w:rsid w:val="00CC1B39"/>
    <w:rsid w:val="00D87164"/>
    <w:rsid w:val="00DC6E23"/>
    <w:rsid w:val="00DE7920"/>
    <w:rsid w:val="00E43073"/>
    <w:rsid w:val="00E63C49"/>
    <w:rsid w:val="00E82C85"/>
    <w:rsid w:val="00F06F08"/>
    <w:rsid w:val="00F133DC"/>
    <w:rsid w:val="00F65445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52C8B"/>
  <w15:chartTrackingRefBased/>
  <w15:docId w15:val="{639762C8-A0A0-4AE2-B07F-26FF0C1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F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F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3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1A"/>
  </w:style>
  <w:style w:type="paragraph" w:styleId="Footer">
    <w:name w:val="footer"/>
    <w:basedOn w:val="Normal"/>
    <w:link w:val="FooterChar"/>
    <w:uiPriority w:val="99"/>
    <w:unhideWhenUsed/>
    <w:rsid w:val="00A9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-Z_bZS8t3M&amp;list=PLedwIAG3HdN0Nv0DJgtRiKaXdy84_lBFi&amp;index=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X1TKO-oAEI&amp;list=PLKp6Rn5cEzCEb28goHpGn3B5eYP9WLyLa&amp;index=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FA2026CDD44E96B0A18DA528E9A5" ma:contentTypeVersion="13" ma:contentTypeDescription="Create a new document." ma:contentTypeScope="" ma:versionID="cff93e974da9019a1da478fcc180efb2">
  <xsd:schema xmlns:xsd="http://www.w3.org/2001/XMLSchema" xmlns:xs="http://www.w3.org/2001/XMLSchema" xmlns:p="http://schemas.microsoft.com/office/2006/metadata/properties" xmlns:ns3="693b3233-50c4-4b66-8dfb-0135883c457a" xmlns:ns4="b294e313-ceb8-493e-9558-5ed9fb4e3784" targetNamespace="http://schemas.microsoft.com/office/2006/metadata/properties" ma:root="true" ma:fieldsID="fa692d0558a9f146c7580e2ad429c951" ns3:_="" ns4:_="">
    <xsd:import namespace="693b3233-50c4-4b66-8dfb-0135883c457a"/>
    <xsd:import namespace="b294e313-ceb8-493e-9558-5ed9fb4e3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3233-50c4-4b66-8dfb-0135883c4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4e313-ceb8-493e-9558-5ed9fb4e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0B0E-8568-4AF6-B5C2-78791D72A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FB009-B0DD-4202-8B1A-40A946833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AC0A-4F66-4753-9A65-B10162A1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3233-50c4-4b66-8dfb-0135883c457a"/>
    <ds:schemaRef ds:uri="b294e313-ceb8-493e-9558-5ed9fb4e3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757D9-BC60-4480-AE07-6B8BC7D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Brooks</dc:creator>
  <cp:keywords/>
  <dc:description/>
  <cp:lastModifiedBy>Haley Brooks</cp:lastModifiedBy>
  <cp:revision>2</cp:revision>
  <dcterms:created xsi:type="dcterms:W3CDTF">2020-06-08T15:39:00Z</dcterms:created>
  <dcterms:modified xsi:type="dcterms:W3CDTF">2020-06-08T15:39:00Z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0x010100948CFA2026CDD44E96B0A18DA528E9A5</vt:lpwstr>
  </property>
</Properties>
</file>